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C40" w:rsidRDefault="00320C40" w:rsidP="00320C40">
      <w:pPr>
        <w:pStyle w:val="berschrift1"/>
      </w:pPr>
      <w:r>
        <w:t>Protokoll F (</w:t>
      </w:r>
      <w:r w:rsidR="00567D61">
        <w:t xml:space="preserve">Fieber, Akutinfekte, </w:t>
      </w:r>
      <w:r>
        <w:t>60 – 90 ppm</w:t>
      </w:r>
      <w:r w:rsidR="00567D61">
        <w:t>, 0,5 L/8/alle 15 Min.</w:t>
      </w:r>
      <w:r>
        <w:t>)</w:t>
      </w:r>
    </w:p>
    <w:p w:rsidR="00320C40" w:rsidRDefault="00320C40" w:rsidP="00567D61">
      <w:pPr>
        <w:pStyle w:val="berschrift4"/>
      </w:pPr>
      <w:r>
        <w:t>(Fi</w:t>
      </w:r>
      <w:bookmarkStart w:id="0" w:name="_GoBack"/>
      <w:bookmarkEnd w:id="0"/>
      <w:r>
        <w:t>eber, akute virale und bakterielle Infektionen)</w:t>
      </w:r>
    </w:p>
    <w:p w:rsidR="00320C40" w:rsidRDefault="00320C40" w:rsidP="00320C40">
      <w:pPr>
        <w:pStyle w:val="berschrift4"/>
      </w:pPr>
      <w:r>
        <w:t>Ziel:</w:t>
      </w:r>
    </w:p>
    <w:p w:rsidR="00320C40" w:rsidRDefault="00320C40" w:rsidP="00320C40">
      <w:r>
        <w:t>Behandlung von plötzlichem Unwohlsein, z. B. bei Vergiftungen oder unbekannten bakteriellen oder viralen Erkrankungen.</w:t>
      </w:r>
    </w:p>
    <w:p w:rsidR="00320C40" w:rsidRDefault="00320C40" w:rsidP="00320C40">
      <w:pPr>
        <w:pStyle w:val="berschrift4"/>
      </w:pPr>
      <w:r>
        <w:t>Allgemeine Dosierung:</w:t>
      </w:r>
    </w:p>
    <w:p w:rsidR="00320C40" w:rsidRDefault="00320C40" w:rsidP="00320C40">
      <w:r>
        <w:t>10 ml CDS (0,3 % = 3.000 ppm) auf 0,5 Liter Wasser mit 8 Einnahmen über 2 Stunden.</w:t>
      </w:r>
    </w:p>
    <w:p w:rsidR="00320C40" w:rsidRDefault="00320C40" w:rsidP="00320C40">
      <w:pPr>
        <w:pStyle w:val="berschrift4"/>
      </w:pPr>
      <w:r>
        <w:t>Anwendung:</w:t>
      </w:r>
    </w:p>
    <w:p w:rsidR="00320C40" w:rsidRDefault="00320C40" w:rsidP="00567D61">
      <w:pPr>
        <w:pStyle w:val="Punktliste1"/>
      </w:pPr>
      <w:r>
        <w:t>Dieses Protokoll ist sehr empfehlenswert bei plötzlichem Unwohlsein.</w:t>
      </w:r>
    </w:p>
    <w:p w:rsidR="00320C40" w:rsidRDefault="00320C40" w:rsidP="00567D61">
      <w:pPr>
        <w:pStyle w:val="Punktliste1"/>
      </w:pPr>
      <w:r>
        <w:t>Es kann bei Fieber, akuten viralen und bakteriellen Infektionen angewendet werden.</w:t>
      </w:r>
    </w:p>
    <w:p w:rsidR="00320C40" w:rsidRDefault="00320C40" w:rsidP="00567D61">
      <w:pPr>
        <w:pStyle w:val="Punktliste1"/>
      </w:pPr>
      <w:r>
        <w:t>Die Einnahme erfolgt alle 15 Minuten über einen Zeitraum von 1h 45 min, was insgesamt 8 Einzeldosen entspricht.</w:t>
      </w:r>
    </w:p>
    <w:p w:rsidR="00320C40" w:rsidRDefault="00320C40" w:rsidP="00567D61">
      <w:pPr>
        <w:pStyle w:val="Punktliste1"/>
      </w:pPr>
      <w:r>
        <w:t>Es ist wichtig, dass die Einnahme konsequent alle 15 Minuten und nicht in größeren Abständen erfolgt, da sich Krankheitserreger exponentiell vermehren.</w:t>
      </w:r>
    </w:p>
    <w:p w:rsidR="00320C40" w:rsidRDefault="00320C40" w:rsidP="00567D61">
      <w:pPr>
        <w:pStyle w:val="Punktliste1"/>
      </w:pPr>
      <w:r>
        <w:t>Um die Einhaltung der Zeitabstände zu gewährleisten, kann eine Stoppuhr verwendet werden.</w:t>
      </w:r>
    </w:p>
    <w:p w:rsidR="00320C40" w:rsidRDefault="00320C40" w:rsidP="00320C40">
      <w:r>
        <w:t>Passen Sie die CDS‐Menge je nach Schweregrad und Gewicht des Patienten an:</w:t>
      </w:r>
    </w:p>
    <w:p w:rsidR="00320C40" w:rsidRDefault="00320C40" w:rsidP="00320C40"/>
    <w:p w:rsidR="00320C40" w:rsidRDefault="00320C40" w:rsidP="00567D61">
      <w:pPr>
        <w:pStyle w:val="Punktliste1"/>
      </w:pPr>
      <w:r>
        <w:t>F10: 10 ml CDS auf 0,5 Liter Wasser (</w:t>
      </w:r>
      <w:r w:rsidRPr="00320C40">
        <w:rPr>
          <w:highlight w:val="yellow"/>
        </w:rPr>
        <w:t>= 60 ppm</w:t>
      </w:r>
      <w:r>
        <w:t xml:space="preserve">) alle 15 Minuten (60 ml Flüssigkeit pro Trinkeinheit) über 2 Stunden bei acht Einheiten. </w:t>
      </w:r>
    </w:p>
    <w:p w:rsidR="00320C40" w:rsidRDefault="00320C40" w:rsidP="00567D61">
      <w:pPr>
        <w:pStyle w:val="Punktliste1"/>
      </w:pPr>
      <w:r>
        <w:t>F15: 15 ml CDS auf 0,5 Liter Wasser (</w:t>
      </w:r>
      <w:r w:rsidRPr="00320C40">
        <w:rPr>
          <w:highlight w:val="yellow"/>
        </w:rPr>
        <w:t>= 90 ppm</w:t>
      </w:r>
      <w:r>
        <w:t>) alle 15 Minuten (60 ml Flüssigkeit pro Trinkeinheit) über 2 Stunden bei acht Einheiten</w:t>
      </w:r>
    </w:p>
    <w:p w:rsidR="00320C40" w:rsidRDefault="00320C40" w:rsidP="00567D61">
      <w:pPr>
        <w:pStyle w:val="Punktliste1"/>
      </w:pPr>
      <w:r>
        <w:t>F20: 20 ml CDS auf 0,75 Liter Wasser (</w:t>
      </w:r>
      <w:r w:rsidRPr="00320C40">
        <w:rPr>
          <w:highlight w:val="yellow"/>
        </w:rPr>
        <w:t>= 80 ppm</w:t>
      </w:r>
      <w:r>
        <w:t>) alle 15 Minuten (90 ml Flüssigkeit pro Trinkeinheit) über 1h 45min bei acht Einheiten</w:t>
      </w:r>
    </w:p>
    <w:p w:rsidR="00320C40" w:rsidRDefault="00320C40" w:rsidP="00567D61">
      <w:pPr>
        <w:pStyle w:val="Punktliste1"/>
      </w:pPr>
      <w:r>
        <w:lastRenderedPageBreak/>
        <w:t xml:space="preserve">F30: Sehr hohe Dosis für schwere Fälle: 30 ml CDS auf 1 Liter Wasser </w:t>
      </w:r>
      <w:r w:rsidRPr="00320C40">
        <w:rPr>
          <w:highlight w:val="yellow"/>
        </w:rPr>
        <w:t>(= 90 ppm)</w:t>
      </w:r>
      <w:r>
        <w:t xml:space="preserve"> (125 ml Flüssigkeit pro Trinkeinheit) über 1h 45min bei acht Einheiten.</w:t>
      </w:r>
    </w:p>
    <w:p w:rsidR="00320C40" w:rsidRDefault="00320C40" w:rsidP="00320C40">
      <w:r>
        <w:t xml:space="preserve">Im Anschluss nach Protokoll F: </w:t>
      </w:r>
    </w:p>
    <w:p w:rsidR="00320C40" w:rsidRDefault="00320C40" w:rsidP="00320C40">
      <w:r>
        <w:t>Fahren Sie mit Protokoll C fort.</w:t>
      </w:r>
    </w:p>
    <w:p w:rsidR="00320C40" w:rsidRDefault="00320C40" w:rsidP="00320C40">
      <w:r>
        <w:t>In kritischen Situationen kann das Protokoll F im Anschluss wiederholt werden.</w:t>
      </w:r>
    </w:p>
    <w:p w:rsidR="00320C40" w:rsidRDefault="00320C40" w:rsidP="00320C40">
      <w:r>
        <w:t>In schweren Fällen ist das EC‐Protokoll nachts anzuwenden.</w:t>
      </w:r>
    </w:p>
    <w:p w:rsidR="00320C40" w:rsidRDefault="00320C40" w:rsidP="00320C40">
      <w:r>
        <w:t>Denken Sie daran, dass dieses Protokoll für Notfallsituationen und plötzliches Unwohlsein gedacht ist.</w:t>
      </w:r>
    </w:p>
    <w:p w:rsidR="00320C40" w:rsidRDefault="00320C40" w:rsidP="00320C40"/>
    <w:p w:rsidR="00320C40" w:rsidRDefault="00320C40" w:rsidP="00320C40">
      <w:r>
        <w:t>Aus: Neue Protokolle Andreas Kalcker ∙ Stand August 2025 ∙ www.andreaskalcker.com ∙ ZUM INHALTSVERZEICHNIS 13 / 47•</w:t>
      </w:r>
    </w:p>
    <w:sectPr w:rsidR="00320C40" w:rsidSect="00FE7760">
      <w:type w:val="continuous"/>
      <w:pgSz w:w="7656" w:h="12192"/>
      <w:pgMar w:top="964" w:right="964" w:bottom="964" w:left="964" w:header="397" w:footer="720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51A2"/>
    <w:multiLevelType w:val="multilevel"/>
    <w:tmpl w:val="55A89BE6"/>
    <w:lvl w:ilvl="0">
      <w:start w:val="1"/>
      <w:numFmt w:val="bullet"/>
      <w:pStyle w:val="Punktliste1"/>
      <w:lvlText w:val=""/>
      <w:lvlJc w:val="left"/>
      <w:pPr>
        <w:ind w:left="473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8747398"/>
    <w:multiLevelType w:val="hybridMultilevel"/>
    <w:tmpl w:val="F874078A"/>
    <w:lvl w:ilvl="0" w:tplc="AE72D172">
      <w:start w:val="1"/>
      <w:numFmt w:val="bullet"/>
      <w:pStyle w:val="Punkteinzug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1A061329"/>
    <w:multiLevelType w:val="multilevel"/>
    <w:tmpl w:val="70DC1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0934631"/>
    <w:multiLevelType w:val="hybridMultilevel"/>
    <w:tmpl w:val="2CAACA72"/>
    <w:lvl w:ilvl="0" w:tplc="87D2FB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50190"/>
    <w:multiLevelType w:val="hybridMultilevel"/>
    <w:tmpl w:val="584265A6"/>
    <w:lvl w:ilvl="0" w:tplc="5A28360A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36854B19"/>
    <w:multiLevelType w:val="hybridMultilevel"/>
    <w:tmpl w:val="A46EA21A"/>
    <w:lvl w:ilvl="0" w:tplc="2DAA1DE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C40"/>
    <w:rsid w:val="0007601C"/>
    <w:rsid w:val="00141C24"/>
    <w:rsid w:val="00147A65"/>
    <w:rsid w:val="002B2D77"/>
    <w:rsid w:val="00317B3A"/>
    <w:rsid w:val="00320C40"/>
    <w:rsid w:val="003A02B1"/>
    <w:rsid w:val="003E4A3C"/>
    <w:rsid w:val="003F1352"/>
    <w:rsid w:val="0053334A"/>
    <w:rsid w:val="00567D61"/>
    <w:rsid w:val="0059356F"/>
    <w:rsid w:val="005A0C8A"/>
    <w:rsid w:val="005B3949"/>
    <w:rsid w:val="005E2B80"/>
    <w:rsid w:val="00620F96"/>
    <w:rsid w:val="00635562"/>
    <w:rsid w:val="007056E5"/>
    <w:rsid w:val="007974B7"/>
    <w:rsid w:val="008831D6"/>
    <w:rsid w:val="0099706E"/>
    <w:rsid w:val="009D4660"/>
    <w:rsid w:val="00AD6727"/>
    <w:rsid w:val="00B95414"/>
    <w:rsid w:val="00BD3F5F"/>
    <w:rsid w:val="00CA4B46"/>
    <w:rsid w:val="00CC0C13"/>
    <w:rsid w:val="00D26C92"/>
    <w:rsid w:val="00E54996"/>
    <w:rsid w:val="00EB032A"/>
    <w:rsid w:val="00EC60FD"/>
    <w:rsid w:val="00EE3AA5"/>
    <w:rsid w:val="00F11785"/>
    <w:rsid w:val="00FB417B"/>
    <w:rsid w:val="00FE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6F2FB"/>
  <w15:chartTrackingRefBased/>
  <w15:docId w15:val="{15F013D1-2F65-45B5-9C05-AB8691FC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bCs/>
        <w:sz w:val="18"/>
        <w:szCs w:val="22"/>
        <w:lang w:val="de-DE" w:eastAsia="en-US" w:bidi="ar-SA"/>
      </w:rPr>
    </w:rPrDefault>
    <w:pPrDefault>
      <w:pPr>
        <w:spacing w:after="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35562"/>
    <w:rPr>
      <w:rFonts w:eastAsiaTheme="minorEastAsia" w:cs="Times New Roman"/>
      <w:sz w:val="20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D26C92"/>
    <w:pPr>
      <w:spacing w:after="240"/>
      <w:jc w:val="center"/>
      <w:outlineLvl w:val="0"/>
    </w:pPr>
    <w:rPr>
      <w:rFonts w:asciiTheme="majorHAnsi" w:eastAsia="Times New Roman" w:hAnsiTheme="majorHAnsi" w:cstheme="majorHAnsi"/>
      <w:b/>
      <w:bCs w:val="0"/>
      <w:sz w:val="40"/>
      <w:szCs w:val="28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rsid w:val="00141C24"/>
    <w:pPr>
      <w:spacing w:before="240" w:after="120"/>
      <w:jc w:val="left"/>
      <w:outlineLvl w:val="1"/>
    </w:pPr>
    <w:rPr>
      <w:rFonts w:asciiTheme="majorHAnsi" w:eastAsiaTheme="majorEastAsia" w:hAnsiTheme="majorHAnsi" w:cstheme="majorBidi"/>
      <w:b/>
      <w:color w:val="000000"/>
      <w:sz w:val="24"/>
      <w:szCs w:val="26"/>
    </w:rPr>
  </w:style>
  <w:style w:type="paragraph" w:styleId="berschrift3">
    <w:name w:val="heading 3"/>
    <w:basedOn w:val="Standard"/>
    <w:link w:val="berschrift3Zchn"/>
    <w:autoRedefine/>
    <w:uiPriority w:val="9"/>
    <w:rsid w:val="00141C24"/>
    <w:pPr>
      <w:spacing w:before="240" w:after="120"/>
      <w:jc w:val="left"/>
      <w:outlineLvl w:val="2"/>
    </w:pPr>
    <w:rPr>
      <w:rFonts w:asciiTheme="majorHAnsi" w:eastAsia="Times New Roman" w:hAnsiTheme="majorHAnsi"/>
      <w:b/>
      <w:sz w:val="22"/>
      <w:szCs w:val="27"/>
    </w:rPr>
  </w:style>
  <w:style w:type="paragraph" w:styleId="berschrift4">
    <w:name w:val="heading 4"/>
    <w:next w:val="Standard"/>
    <w:link w:val="berschrift4Zchn"/>
    <w:autoRedefine/>
    <w:uiPriority w:val="9"/>
    <w:unhideWhenUsed/>
    <w:qFormat/>
    <w:rsid w:val="00635562"/>
    <w:pPr>
      <w:keepNext/>
      <w:spacing w:before="240" w:after="120"/>
      <w:jc w:val="center"/>
      <w:outlineLvl w:val="3"/>
    </w:pPr>
    <w:rPr>
      <w:rFonts w:asciiTheme="majorHAnsi" w:eastAsia="Calibri" w:hAnsiTheme="majorHAnsi" w:cs="Arial"/>
      <w:b/>
      <w:bCs w:val="0"/>
      <w:color w:val="000000" w:themeColor="text1"/>
      <w:sz w:val="22"/>
      <w:szCs w:val="20"/>
      <w:lang w:eastAsia="de-DE"/>
    </w:rPr>
  </w:style>
  <w:style w:type="paragraph" w:styleId="berschrift5">
    <w:name w:val="heading 5"/>
    <w:next w:val="Standard"/>
    <w:link w:val="berschrift5Zchn"/>
    <w:autoRedefine/>
    <w:uiPriority w:val="9"/>
    <w:unhideWhenUsed/>
    <w:qFormat/>
    <w:rsid w:val="0059356F"/>
    <w:pPr>
      <w:keepNext/>
      <w:keepLines/>
      <w:spacing w:before="240" w:after="120"/>
      <w:jc w:val="center"/>
      <w:outlineLvl w:val="4"/>
    </w:pPr>
    <w:rPr>
      <w:rFonts w:asciiTheme="majorHAnsi" w:eastAsia="Calibri" w:hAnsiTheme="majorHAnsi" w:cs="Calibri"/>
      <w:b/>
      <w:color w:val="00000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26C92"/>
    <w:rPr>
      <w:rFonts w:asciiTheme="majorHAnsi" w:eastAsia="Times New Roman" w:hAnsiTheme="majorHAnsi" w:cstheme="majorHAnsi"/>
      <w:b/>
      <w:sz w:val="40"/>
      <w:szCs w:val="28"/>
      <w:lang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C60FD"/>
    <w:pPr>
      <w:spacing w:after="200"/>
      <w:jc w:val="left"/>
      <w:outlineLvl w:val="9"/>
    </w:pPr>
    <w:rPr>
      <w:rFonts w:eastAsiaTheme="minorHAnsi"/>
      <w:b w:val="0"/>
      <w:sz w:val="24"/>
      <w:szCs w:val="22"/>
    </w:rPr>
  </w:style>
  <w:style w:type="paragraph" w:customStyle="1" w:styleId="Punktliste1">
    <w:name w:val="Punktliste 1"/>
    <w:basedOn w:val="Standard"/>
    <w:link w:val="Punktliste1Zchn"/>
    <w:autoRedefine/>
    <w:qFormat/>
    <w:rsid w:val="008831D6"/>
    <w:pPr>
      <w:numPr>
        <w:numId w:val="2"/>
      </w:numPr>
      <w:ind w:left="340" w:hanging="227"/>
    </w:pPr>
    <w:rPr>
      <w:rFonts w:eastAsia="Times New Roman"/>
      <w:color w:val="000000"/>
      <w:szCs w:val="22"/>
    </w:rPr>
  </w:style>
  <w:style w:type="character" w:customStyle="1" w:styleId="Punktliste1Zchn">
    <w:name w:val="Punktliste 1 Zchn"/>
    <w:basedOn w:val="Absatz-Standardschriftart"/>
    <w:link w:val="Punktliste1"/>
    <w:rsid w:val="008831D6"/>
    <w:rPr>
      <w:rFonts w:eastAsia="Times New Roman" w:cs="Times New Roman"/>
      <w:color w:val="000000"/>
      <w:sz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41C24"/>
    <w:rPr>
      <w:rFonts w:asciiTheme="majorHAnsi" w:eastAsia="Times New Roman" w:hAnsiTheme="majorHAnsi" w:cs="Times New Roman"/>
      <w:b/>
      <w:sz w:val="22"/>
      <w:szCs w:val="27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41C24"/>
    <w:rPr>
      <w:rFonts w:asciiTheme="majorHAnsi" w:eastAsiaTheme="majorEastAsia" w:hAnsiTheme="majorHAnsi" w:cstheme="majorBidi"/>
      <w:b/>
      <w:color w:val="000000"/>
      <w:sz w:val="24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35562"/>
    <w:rPr>
      <w:rFonts w:asciiTheme="majorHAnsi" w:eastAsia="Calibri" w:hAnsiTheme="majorHAnsi" w:cs="Arial"/>
      <w:b/>
      <w:bCs w:val="0"/>
      <w:color w:val="000000" w:themeColor="text1"/>
      <w:sz w:val="22"/>
      <w:szCs w:val="20"/>
      <w:lang w:eastAsia="de-DE"/>
    </w:rPr>
  </w:style>
  <w:style w:type="character" w:customStyle="1" w:styleId="berschrift5Zchn">
    <w:name w:val="Überschrift 5 Zchn"/>
    <w:link w:val="berschrift5"/>
    <w:uiPriority w:val="9"/>
    <w:rsid w:val="0059356F"/>
    <w:rPr>
      <w:rFonts w:asciiTheme="majorHAnsi" w:eastAsia="Calibri" w:hAnsiTheme="majorHAnsi" w:cs="Calibri"/>
      <w:b/>
      <w:color w:val="000000"/>
      <w:sz w:val="22"/>
    </w:rPr>
  </w:style>
  <w:style w:type="paragraph" w:customStyle="1" w:styleId="Punkteinzug">
    <w:name w:val="Punkteinzug"/>
    <w:basedOn w:val="Listenabsatz"/>
    <w:link w:val="PunkteinzugZchn"/>
    <w:autoRedefine/>
    <w:qFormat/>
    <w:rsid w:val="008831D6"/>
    <w:pPr>
      <w:numPr>
        <w:numId w:val="5"/>
      </w:numPr>
      <w:ind w:left="340" w:hanging="227"/>
      <w:contextualSpacing w:val="0"/>
    </w:pPr>
    <w:rPr>
      <w:rFonts w:eastAsia="Times New Roman"/>
      <w:bCs w:val="0"/>
      <w:noProof/>
      <w:color w:val="000000"/>
      <w:szCs w:val="18"/>
      <w:lang w:eastAsia="en-US"/>
      <w14:ligatures w14:val="standard"/>
    </w:rPr>
  </w:style>
  <w:style w:type="character" w:customStyle="1" w:styleId="PunkteinzugZchn">
    <w:name w:val="Punkteinzug Zchn"/>
    <w:basedOn w:val="Absatz-Standardschriftart"/>
    <w:link w:val="Punkteinzug"/>
    <w:locked/>
    <w:rsid w:val="008831D6"/>
    <w:rPr>
      <w:rFonts w:eastAsia="Times New Roman" w:cs="Times New Roman"/>
      <w:bCs w:val="0"/>
      <w:noProof/>
      <w:color w:val="000000"/>
      <w:sz w:val="20"/>
      <w:szCs w:val="18"/>
      <w14:ligatures w14:val="standard"/>
    </w:rPr>
  </w:style>
  <w:style w:type="paragraph" w:styleId="Listenabsatz">
    <w:name w:val="List Paragraph"/>
    <w:basedOn w:val="Standard"/>
    <w:uiPriority w:val="34"/>
    <w:qFormat/>
    <w:rsid w:val="00635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2025-11-11T09:16:00Z</dcterms:created>
  <dcterms:modified xsi:type="dcterms:W3CDTF">2025-11-17T14:22:00Z</dcterms:modified>
</cp:coreProperties>
</file>