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56" w:rsidRDefault="00A42356" w:rsidP="00A42356">
      <w:pPr>
        <w:pStyle w:val="berschrift1"/>
      </w:pPr>
      <w:r>
        <w:t xml:space="preserve">Protokoll R </w:t>
      </w:r>
      <w:bookmarkStart w:id="0" w:name="_GoBack"/>
      <w:r>
        <w:t>(Rektal, 120 ppm</w:t>
      </w:r>
      <w:r w:rsidR="00D90FCB">
        <w:t>, 150 ml</w:t>
      </w:r>
      <w:r>
        <w:t>)</w:t>
      </w:r>
      <w:bookmarkEnd w:id="0"/>
    </w:p>
    <w:p w:rsidR="00A42356" w:rsidRDefault="00A42356" w:rsidP="00A42356">
      <w:pPr>
        <w:pStyle w:val="berschrift4"/>
      </w:pPr>
      <w:r>
        <w:t>Ziel:</w:t>
      </w:r>
    </w:p>
    <w:p w:rsidR="00A42356" w:rsidRDefault="00A42356" w:rsidP="00A42356">
      <w:r>
        <w:t xml:space="preserve">Das Protokoll R konzentriert sich auf die rektale Verabreichung einer Chlordioxidlösung (CDS 0,3 %, 3.000 ppm) in verdünnter Form. </w:t>
      </w:r>
    </w:p>
    <w:p w:rsidR="00A42356" w:rsidRDefault="00A42356" w:rsidP="00A42356">
      <w:r>
        <w:t xml:space="preserve">Dieses Protokoll eignet sich besonders für Erkrankungen wie </w:t>
      </w:r>
      <w:r w:rsidRPr="00A42356">
        <w:rPr>
          <w:b/>
        </w:rPr>
        <w:t>Prostatakrebs oder Dickdarmkrebs</w:t>
      </w:r>
      <w:r>
        <w:t xml:space="preserve"> sowie für die Behandlung von </w:t>
      </w:r>
      <w:r w:rsidRPr="00A42356">
        <w:rPr>
          <w:b/>
        </w:rPr>
        <w:t>Analfissuren, Hämorrhoiden und anderen rektalen</w:t>
      </w:r>
      <w:r>
        <w:rPr>
          <w:b/>
        </w:rPr>
        <w:t xml:space="preserve"> </w:t>
      </w:r>
      <w:r w:rsidRPr="00A42356">
        <w:rPr>
          <w:b/>
        </w:rPr>
        <w:t>Erkrankungen</w:t>
      </w:r>
      <w:r>
        <w:t xml:space="preserve"> sowie unterstützend zu Protokoll V. </w:t>
      </w:r>
    </w:p>
    <w:p w:rsidR="00A42356" w:rsidRDefault="00A42356" w:rsidP="00A42356">
      <w:r>
        <w:t>Es wird empfohlen, dies nach jedem Stuhlgang anzuwenden.</w:t>
      </w:r>
    </w:p>
    <w:p w:rsidR="00A42356" w:rsidRDefault="00A42356" w:rsidP="00A42356">
      <w:pPr>
        <w:pStyle w:val="berschrift4"/>
      </w:pPr>
      <w:r>
        <w:t>Anwendung:</w:t>
      </w:r>
    </w:p>
    <w:p w:rsidR="00A42356" w:rsidRDefault="00A42356" w:rsidP="00A42356">
      <w:pPr>
        <w:pStyle w:val="Punktliste1"/>
      </w:pPr>
      <w:r>
        <w:t xml:space="preserve">Geben Sie 6 ml CDS (3.000 ppm) in ein Glas. Fügen Sie der Lösung </w:t>
      </w:r>
      <w:r w:rsidRPr="00D90FCB">
        <w:rPr>
          <w:highlight w:val="yellow"/>
        </w:rPr>
        <w:t>150 ml</w:t>
      </w:r>
      <w:r>
        <w:t xml:space="preserve"> handwarmes Wasser hinzu. (</w:t>
      </w:r>
      <w:r w:rsidRPr="00A42356">
        <w:rPr>
          <w:highlight w:val="yellow"/>
        </w:rPr>
        <w:t>= 120 ppm</w:t>
      </w:r>
      <w:r>
        <w:t>)</w:t>
      </w:r>
    </w:p>
    <w:p w:rsidR="00A42356" w:rsidRDefault="00A42356" w:rsidP="00A42356">
      <w:pPr>
        <w:pStyle w:val="Punktliste1"/>
      </w:pPr>
      <w:r>
        <w:t>Reinigen Sie den Applikator und schmieren dann dessen Spitze mit Vaseline oder Gleitcreme ein.</w:t>
      </w:r>
    </w:p>
    <w:p w:rsidR="00A42356" w:rsidRDefault="00A42356" w:rsidP="00A42356">
      <w:pPr>
        <w:pStyle w:val="Punktliste1"/>
      </w:pPr>
      <w:r>
        <w:t>Saugen Sie die Lösung vollständig in das Klistier ein und achten Sie darauf, dass die gesamte Luft im Inneren des Klistiers verdrängt wird.</w:t>
      </w:r>
    </w:p>
    <w:p w:rsidR="00A42356" w:rsidRDefault="00A42356" w:rsidP="00A42356">
      <w:pPr>
        <w:pStyle w:val="Punktliste1"/>
      </w:pPr>
      <w:r>
        <w:t>Führen Sie den Applikator vorsichtig in das Rektum ein.</w:t>
      </w:r>
    </w:p>
    <w:p w:rsidR="00A42356" w:rsidRDefault="00A42356" w:rsidP="00A42356">
      <w:pPr>
        <w:pStyle w:val="Punktliste1"/>
      </w:pPr>
      <w:r>
        <w:t>Entleeren Sie den Inhalt des Klistiers mit Feingefühl in das Rektum.</w:t>
      </w:r>
    </w:p>
    <w:p w:rsidR="00A42356" w:rsidRDefault="00A42356" w:rsidP="00A42356">
      <w:pPr>
        <w:pStyle w:val="Punktliste1"/>
      </w:pPr>
      <w:r>
        <w:t>Halten Sie die Lösung etwa drei Minuten lang im Rektum, bevor Sie diese rauslassen.</w:t>
      </w:r>
    </w:p>
    <w:p w:rsidR="00A42356" w:rsidRDefault="00A42356" w:rsidP="00A42356">
      <w:pPr>
        <w:pStyle w:val="Punktliste1"/>
      </w:pPr>
      <w:r>
        <w:t>Bei schweren Erkrankungen kann dieses Protokoll bis zu achtmal täglich wiederholt werden.</w:t>
      </w:r>
    </w:p>
    <w:p w:rsidR="00A42356" w:rsidRDefault="00A42356" w:rsidP="00A42356">
      <w:r>
        <w:t>Dieses Protokoll ist einfach, hat in der Regel keine unerwünschten Nebenwirkungen und ist dafür bekannt, dass es bei der Behandlung einer Vielzahl von Rektalbeschwerden wirksam ist.</w:t>
      </w:r>
    </w:p>
    <w:p w:rsidR="00A42356" w:rsidRDefault="00A42356" w:rsidP="00A42356"/>
    <w:p w:rsidR="00A42356" w:rsidRDefault="00A42356" w:rsidP="00A42356"/>
    <w:p w:rsidR="00A42356" w:rsidRDefault="00A42356" w:rsidP="00A42356">
      <w:r>
        <w:t>Neue Protokolle Andreas Kalcker ∙ Stand August 2025 ∙ www.andreaskalcker.com ∙ ZUM INHALTSVERZEICHNIS 27 / 47</w:t>
      </w:r>
    </w:p>
    <w:p w:rsidR="00EE3AA5" w:rsidRDefault="00A42356" w:rsidP="00A42356">
      <w:r>
        <w:t>Pro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56"/>
    <w:rsid w:val="0007601C"/>
    <w:rsid w:val="00141C24"/>
    <w:rsid w:val="00147A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42356"/>
    <w:rsid w:val="00AD6727"/>
    <w:rsid w:val="00B95414"/>
    <w:rsid w:val="00BD3F5F"/>
    <w:rsid w:val="00CA4B46"/>
    <w:rsid w:val="00CC0C13"/>
    <w:rsid w:val="00D26C92"/>
    <w:rsid w:val="00D90FCB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B9DE"/>
  <w15:chartTrackingRefBased/>
  <w15:docId w15:val="{6058DA0D-7C98-4D00-9009-604EADC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2025-11-13T15:51:00Z</dcterms:created>
  <dcterms:modified xsi:type="dcterms:W3CDTF">2025-11-17T14:48:00Z</dcterms:modified>
</cp:coreProperties>
</file>